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3190" w14:textId="77777777" w:rsidR="00F8385E" w:rsidRDefault="00D875C1">
      <w:pPr>
        <w:pStyle w:val="Logo"/>
      </w:pPr>
      <w:r>
        <w:rPr>
          <w:noProof/>
        </w:rPr>
        <w:drawing>
          <wp:inline distT="0" distB="0" distL="0" distR="0" wp14:anchorId="61E318A6" wp14:editId="60357D28">
            <wp:extent cx="1766806" cy="1325105"/>
            <wp:effectExtent l="0" t="0" r="0" b="0"/>
            <wp:docPr id="1230846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846698" name="Picture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6806" cy="132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4711"/>
        <w:gridCol w:w="4649"/>
      </w:tblGrid>
      <w:tr w:rsidR="00F8385E" w14:paraId="02697D6A" w14:textId="77777777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222"/>
              <w:gridCol w:w="3489"/>
            </w:tblGrid>
            <w:tr w:rsidR="00F8385E" w14:paraId="5CA8EDA0" w14:textId="77777777" w:rsidTr="00581F1A">
              <w:tc>
                <w:tcPr>
                  <w:tcW w:w="1222" w:type="dxa"/>
                </w:tcPr>
                <w:p w14:paraId="13AE293F" w14:textId="77777777" w:rsidR="00F8385E" w:rsidRDefault="00422E05">
                  <w:pPr>
                    <w:pStyle w:val="Heading2"/>
                  </w:pPr>
                  <w:r>
                    <w:t>Contact</w:t>
                  </w:r>
                </w:p>
              </w:tc>
              <w:tc>
                <w:tcPr>
                  <w:tcW w:w="3489" w:type="dxa"/>
                </w:tcPr>
                <w:p w14:paraId="1B7117C0" w14:textId="77777777" w:rsidR="00F8385E" w:rsidRDefault="0076272F">
                  <w:pPr>
                    <w:spacing w:after="0" w:line="240" w:lineRule="auto"/>
                  </w:pPr>
                  <w:r>
                    <w:t>Dalton Temple</w:t>
                  </w:r>
                </w:p>
              </w:tc>
            </w:tr>
            <w:tr w:rsidR="00F8385E" w14:paraId="0D22E579" w14:textId="77777777" w:rsidTr="00581F1A">
              <w:tc>
                <w:tcPr>
                  <w:tcW w:w="1222" w:type="dxa"/>
                </w:tcPr>
                <w:p w14:paraId="57B0FAE6" w14:textId="77777777" w:rsidR="00F8385E" w:rsidRDefault="00422E05">
                  <w:pPr>
                    <w:pStyle w:val="Heading2"/>
                  </w:pPr>
                  <w:r>
                    <w:t>Telephone</w:t>
                  </w:r>
                </w:p>
              </w:tc>
              <w:tc>
                <w:tcPr>
                  <w:tcW w:w="3489" w:type="dxa"/>
                </w:tcPr>
                <w:p w14:paraId="3B963959" w14:textId="77777777" w:rsidR="00F8385E" w:rsidRDefault="00CF4433" w:rsidP="00A4609B">
                  <w:pPr>
                    <w:spacing w:after="0" w:line="240" w:lineRule="auto"/>
                  </w:pPr>
                  <w:r>
                    <w:t>678-232-6254</w:t>
                  </w:r>
                </w:p>
              </w:tc>
            </w:tr>
            <w:tr w:rsidR="00F8385E" w14:paraId="5B5B5645" w14:textId="77777777" w:rsidTr="00581F1A">
              <w:tc>
                <w:tcPr>
                  <w:tcW w:w="1222" w:type="dxa"/>
                </w:tcPr>
                <w:p w14:paraId="0ECA1A24" w14:textId="77777777" w:rsidR="00F8385E" w:rsidRDefault="00334FD5" w:rsidP="00A4609B">
                  <w:pPr>
                    <w:pStyle w:val="Heading2"/>
                    <w:jc w:val="left"/>
                  </w:pPr>
                  <w:r>
                    <w:t xml:space="preserve">           </w:t>
                  </w:r>
                  <w:r w:rsidR="00422E05">
                    <w:t>Email</w:t>
                  </w:r>
                </w:p>
              </w:tc>
              <w:tc>
                <w:tcPr>
                  <w:tcW w:w="3489" w:type="dxa"/>
                </w:tcPr>
                <w:p w14:paraId="7A599FFB" w14:textId="77777777" w:rsidR="00F8385E" w:rsidRDefault="0020727A" w:rsidP="0020727A">
                  <w:pPr>
                    <w:spacing w:after="0" w:line="240" w:lineRule="auto"/>
                  </w:pPr>
                  <w:r>
                    <w:t>dalton</w:t>
                  </w:r>
                  <w:r w:rsidR="00A4609B">
                    <w:t>@</w:t>
                  </w:r>
                  <w:r>
                    <w:t>hillcitystrategies</w:t>
                  </w:r>
                  <w:r w:rsidR="00A4609B">
                    <w:t>.com</w:t>
                  </w:r>
                </w:p>
              </w:tc>
            </w:tr>
            <w:tr w:rsidR="00F8385E" w14:paraId="5A9E2A29" w14:textId="77777777" w:rsidTr="00581F1A">
              <w:trPr>
                <w:trHeight w:val="234"/>
              </w:trPr>
              <w:tc>
                <w:tcPr>
                  <w:tcW w:w="1222" w:type="dxa"/>
                </w:tcPr>
                <w:p w14:paraId="5A097918" w14:textId="77777777" w:rsidR="00F8385E" w:rsidRDefault="00422E05">
                  <w:pPr>
                    <w:pStyle w:val="Heading2"/>
                  </w:pPr>
                  <w:r>
                    <w:t>Website</w:t>
                  </w:r>
                </w:p>
              </w:tc>
              <w:tc>
                <w:tcPr>
                  <w:tcW w:w="3489" w:type="dxa"/>
                </w:tcPr>
                <w:p w14:paraId="38777A5E" w14:textId="77777777" w:rsidR="00F8385E" w:rsidRDefault="00D875C1" w:rsidP="00A4609B">
                  <w:pPr>
                    <w:spacing w:after="0" w:line="240" w:lineRule="auto"/>
                  </w:pPr>
                  <w:r>
                    <w:t>www.</w:t>
                  </w:r>
                  <w:r w:rsidR="00D0442B">
                    <w:t>austingarrettsheriff</w:t>
                  </w:r>
                  <w:r>
                    <w:t>.com</w:t>
                  </w:r>
                </w:p>
              </w:tc>
            </w:tr>
          </w:tbl>
          <w:p w14:paraId="00C441B6" w14:textId="77777777" w:rsidR="00F8385E" w:rsidRDefault="00F8385E">
            <w:pPr>
              <w:pStyle w:val="Logo"/>
              <w:spacing w:after="0" w:line="240" w:lineRule="auto"/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14:paraId="04199C4B" w14:textId="77777777" w:rsidR="00F8385E" w:rsidRDefault="00422E05">
            <w:pPr>
              <w:pStyle w:val="Heading1"/>
            </w:pPr>
            <w:r>
              <w:t>FOR IMMEDIATE RELEASE</w:t>
            </w:r>
          </w:p>
          <w:sdt>
            <w:sdtPr>
              <w:alias w:val="Date"/>
              <w:tag w:val=""/>
              <w:id w:val="1321768727"/>
              <w:placeholder>
                <w:docPart w:val="276B60A2996AFC44B8878634DDD6BC8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11-04T00:00:00Z"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658D8D10" w14:textId="150B7AFF" w:rsidR="00F8385E" w:rsidRDefault="00360777">
                <w:pPr>
                  <w:pStyle w:val="Heading1"/>
                </w:pPr>
                <w:r>
                  <w:t>November 4, 2025</w:t>
                </w:r>
              </w:p>
            </w:sdtContent>
          </w:sdt>
        </w:tc>
      </w:tr>
    </w:tbl>
    <w:p w14:paraId="23FCF82B" w14:textId="7370FD0D" w:rsidR="00F8385E" w:rsidRDefault="00356E1E" w:rsidP="00E77003">
      <w:pPr>
        <w:pStyle w:val="Title"/>
      </w:pPr>
      <w:r>
        <w:t>Sheriff Austin Garrett endors</w:t>
      </w:r>
      <w:r w:rsidR="00885A98">
        <w:t>es Chief Deputy Clerk</w:t>
      </w:r>
      <w:r w:rsidR="008926BD">
        <w:t xml:space="preserve"> </w:t>
      </w:r>
      <w:r>
        <w:t xml:space="preserve">Brooke Weaver for </w:t>
      </w:r>
      <w:r w:rsidR="00885A98">
        <w:t xml:space="preserve">Hamilton county </w:t>
      </w:r>
      <w:r>
        <w:t>Clerk</w:t>
      </w:r>
    </w:p>
    <w:p w14:paraId="3AC946FE" w14:textId="77777777" w:rsidR="00E77003" w:rsidRPr="00E77003" w:rsidRDefault="00E77003" w:rsidP="00E77003"/>
    <w:p w14:paraId="0FE943F6" w14:textId="56EE5730" w:rsidR="00B24A3F" w:rsidRPr="00B24A3F" w:rsidRDefault="00B24A3F" w:rsidP="00B24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>Hamilton County, TN – On Tuesday, Hamilton County Sheriff Austin Garrett announced his endorsement of Brooke Weaver</w:t>
      </w:r>
      <w:r w:rsidR="00235796">
        <w:rPr>
          <w:rFonts w:ascii="Times New Roman" w:eastAsia="Times New Roman" w:hAnsi="Times New Roman" w:cs="Times New Roman"/>
          <w:sz w:val="24"/>
          <w:szCs w:val="24"/>
          <w:lang w:eastAsia="en-US"/>
        </w:rPr>
        <w:t>, longtime Chief Deputy and respected leader,</w:t>
      </w: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for Hamilton County Clerk.</w:t>
      </w:r>
    </w:p>
    <w:p w14:paraId="0C897459" w14:textId="77777777" w:rsidR="00B24A3F" w:rsidRPr="00B24A3F" w:rsidRDefault="00B24A3F" w:rsidP="00B24A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>Sheriff Garrett praised Weaver for her years of dedicated service, leadership, and commitment to Hamilton County. </w:t>
      </w:r>
    </w:p>
    <w:p w14:paraId="104124AC" w14:textId="77777777" w:rsidR="00B24A3F" w:rsidRPr="00B24A3F" w:rsidRDefault="00B24A3F" w:rsidP="00B24A3F">
      <w:pPr>
        <w:spacing w:line="240" w:lineRule="auto"/>
        <w:ind w:left="270" w:righ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“Brooke has been a trusted leader within the Clerk’s Office who has proven her commitment to serving,” </w:t>
      </w:r>
      <w:r w:rsidRPr="0036077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stated Sheriff Austin Garrett</w:t>
      </w: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>. "Her professionalism and heart for service has earned the respect of everyone who works with Brooke on regular basis. She has served Hamilton County for nearly two decades. I am proud to endorse her as she asks our county to continue its trust in her leadership.”</w:t>
      </w:r>
    </w:p>
    <w:p w14:paraId="2E2896A5" w14:textId="36B9EE0A" w:rsidR="00B24A3F" w:rsidRPr="00B24A3F" w:rsidRDefault="00B24A3F" w:rsidP="00B24A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>Brooke Weaver has served the Hamilton County Clerk’s Office for 1</w:t>
      </w:r>
      <w:r w:rsidR="00401BAE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years, rising through the ranks to Chief </w:t>
      </w:r>
      <w:r w:rsidR="00885A98">
        <w:rPr>
          <w:rFonts w:ascii="Times New Roman" w:eastAsia="Times New Roman" w:hAnsi="Times New Roman" w:cs="Times New Roman"/>
          <w:sz w:val="24"/>
          <w:szCs w:val="24"/>
          <w:lang w:eastAsia="en-US"/>
        </w:rPr>
        <w:t>Deputy</w:t>
      </w: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>, helping lead initiatives that have served to keep the community involved, informed, and engaged. Brooke’s candidacy reflects a continued commitment to this service.</w:t>
      </w:r>
    </w:p>
    <w:p w14:paraId="6627FD10" w14:textId="6D8C9C0C" w:rsidR="00B24A3F" w:rsidRPr="00B24A3F" w:rsidRDefault="00B24A3F" w:rsidP="00B24A3F">
      <w:pPr>
        <w:spacing w:line="240" w:lineRule="auto"/>
        <w:ind w:left="270" w:right="3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“I am honored to have the endorsement of Sheriff Garrett,” </w:t>
      </w:r>
      <w:r w:rsidRPr="0036077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said Brooke Weaver</w:t>
      </w: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>. “</w:t>
      </w:r>
      <w:r w:rsidR="00F00DE6">
        <w:rPr>
          <w:rFonts w:ascii="Times New Roman" w:eastAsia="Times New Roman" w:hAnsi="Times New Roman" w:cs="Times New Roman"/>
          <w:sz w:val="24"/>
          <w:szCs w:val="24"/>
          <w:lang w:eastAsia="en-US"/>
        </w:rPr>
        <w:t>Throughout my years in the Clerk’s Office, I’ve had the privilege of working with the Sheriff’s Office on many initiatives that serve our citizens. I greatly respect Sheriff Garrett’s leadership and dedication to Hamilton County, and I look forward to the opportunity to continue partnering with him as your next County Clerk.”</w:t>
      </w:r>
    </w:p>
    <w:p w14:paraId="27242B17" w14:textId="0E863CE9" w:rsidR="00B24A3F" w:rsidRPr="00B24A3F" w:rsidRDefault="00B24A3F" w:rsidP="00B24A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Sheriff Garrett’s endorsement comes as a part of his commitment to support strong, conservative leadership throughout </w:t>
      </w:r>
      <w:r w:rsidR="00342D1B">
        <w:rPr>
          <w:rFonts w:ascii="Times New Roman" w:eastAsia="Times New Roman" w:hAnsi="Times New Roman" w:cs="Times New Roman"/>
          <w:sz w:val="24"/>
          <w:szCs w:val="24"/>
          <w:lang w:eastAsia="en-US"/>
        </w:rPr>
        <w:t>Hamilton</w:t>
      </w:r>
      <w:r w:rsidRPr="00B24A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County.</w:t>
      </w:r>
    </w:p>
    <w:p w14:paraId="3195CC2D" w14:textId="77777777" w:rsidR="00B24A3F" w:rsidRPr="00B24A3F" w:rsidRDefault="00B24A3F" w:rsidP="00B24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9D2FD7E" w14:textId="77777777" w:rsidR="00B24A3F" w:rsidRPr="00B24A3F" w:rsidRDefault="00B24A3F" w:rsidP="00B24A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D477A10" w14:textId="77777777" w:rsidR="00B17F70" w:rsidRDefault="00B17F70" w:rsidP="00333BF3">
      <w:pPr>
        <w:jc w:val="center"/>
      </w:pPr>
      <w:r>
        <w:t># # #</w:t>
      </w:r>
    </w:p>
    <w:p w14:paraId="3A22BE16" w14:textId="77777777" w:rsidR="00F8385E" w:rsidRDefault="00422E05">
      <w:r>
        <w:t xml:space="preserve">If you would like more information about this topic, please contact </w:t>
      </w:r>
      <w:sdt>
        <w:sdtPr>
          <w:alias w:val="Your Name"/>
          <w:tag w:val=""/>
          <w:id w:val="-690218254"/>
          <w:placeholder>
            <w:docPart w:val="9AAAB4824A2E6649B8E5E5BAAC2F2D8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76272F">
            <w:t>Dalton Temple</w:t>
          </w:r>
        </w:sdtContent>
      </w:sdt>
      <w:r>
        <w:t xml:space="preserve"> </w:t>
      </w:r>
      <w:r w:rsidR="00513112">
        <w:t xml:space="preserve">by </w:t>
      </w:r>
      <w:r>
        <w:t xml:space="preserve">email at </w:t>
      </w:r>
      <w:sdt>
        <w:sdtPr>
          <w:alias w:val="Company E-mail"/>
          <w:tag w:val=""/>
          <w:id w:val="236991705"/>
          <w:placeholder>
            <w:docPart w:val="CC295711EEEE9841B66728B81BADED9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20727A">
            <w:t>dalton@hillcitystrategies.com</w:t>
          </w:r>
        </w:sdtContent>
      </w:sdt>
    </w:p>
    <w:sectPr w:rsidR="00F8385E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61DA" w14:textId="77777777" w:rsidR="00262641" w:rsidRDefault="00262641">
      <w:pPr>
        <w:spacing w:after="0" w:line="240" w:lineRule="auto"/>
      </w:pPr>
      <w:r>
        <w:separator/>
      </w:r>
    </w:p>
    <w:p w14:paraId="7B40A8A1" w14:textId="77777777" w:rsidR="00262641" w:rsidRDefault="00262641"/>
  </w:endnote>
  <w:endnote w:type="continuationSeparator" w:id="0">
    <w:p w14:paraId="55665214" w14:textId="77777777" w:rsidR="00262641" w:rsidRDefault="00262641">
      <w:pPr>
        <w:spacing w:after="0" w:line="240" w:lineRule="auto"/>
      </w:pPr>
      <w:r>
        <w:continuationSeparator/>
      </w:r>
    </w:p>
    <w:p w14:paraId="5167B8FC" w14:textId="77777777" w:rsidR="00262641" w:rsidRDefault="00262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0C41" w14:textId="77777777" w:rsidR="00F8385E" w:rsidRDefault="00422E05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818E3">
      <w:rPr>
        <w:noProof/>
      </w:rPr>
      <w:t>2</w:t>
    </w:r>
    <w:r>
      <w:fldChar w:fldCharType="end"/>
    </w:r>
  </w:p>
  <w:p w14:paraId="407FD555" w14:textId="77777777" w:rsidR="00F8385E" w:rsidRDefault="00F838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7C75" w14:textId="77777777" w:rsidR="00262641" w:rsidRDefault="00262641">
      <w:pPr>
        <w:spacing w:after="0" w:line="240" w:lineRule="auto"/>
      </w:pPr>
      <w:r>
        <w:separator/>
      </w:r>
    </w:p>
    <w:p w14:paraId="1A8A7ADC" w14:textId="77777777" w:rsidR="00262641" w:rsidRDefault="00262641"/>
  </w:footnote>
  <w:footnote w:type="continuationSeparator" w:id="0">
    <w:p w14:paraId="5B933BB5" w14:textId="77777777" w:rsidR="00262641" w:rsidRDefault="00262641">
      <w:pPr>
        <w:spacing w:after="0" w:line="240" w:lineRule="auto"/>
      </w:pPr>
      <w:r>
        <w:continuationSeparator/>
      </w:r>
    </w:p>
    <w:p w14:paraId="3A66752E" w14:textId="77777777" w:rsidR="00262641" w:rsidRDefault="002626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B18"/>
    <w:multiLevelType w:val="multilevel"/>
    <w:tmpl w:val="9EC8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1E"/>
    <w:rsid w:val="00016BD1"/>
    <w:rsid w:val="00022841"/>
    <w:rsid w:val="00066C6B"/>
    <w:rsid w:val="00075AD5"/>
    <w:rsid w:val="00077FCC"/>
    <w:rsid w:val="000A5493"/>
    <w:rsid w:val="0015602F"/>
    <w:rsid w:val="00161875"/>
    <w:rsid w:val="0020727A"/>
    <w:rsid w:val="002155D1"/>
    <w:rsid w:val="00235796"/>
    <w:rsid w:val="00245A88"/>
    <w:rsid w:val="0024754A"/>
    <w:rsid w:val="00261974"/>
    <w:rsid w:val="00262641"/>
    <w:rsid w:val="002860FC"/>
    <w:rsid w:val="002C2242"/>
    <w:rsid w:val="00301529"/>
    <w:rsid w:val="00321C8A"/>
    <w:rsid w:val="00333A1A"/>
    <w:rsid w:val="00333BF3"/>
    <w:rsid w:val="00334FD5"/>
    <w:rsid w:val="00342D1B"/>
    <w:rsid w:val="00352BF1"/>
    <w:rsid w:val="003540DA"/>
    <w:rsid w:val="00356E1E"/>
    <w:rsid w:val="00360777"/>
    <w:rsid w:val="0037242E"/>
    <w:rsid w:val="003A7485"/>
    <w:rsid w:val="003F36D6"/>
    <w:rsid w:val="00401BAE"/>
    <w:rsid w:val="00414A39"/>
    <w:rsid w:val="00422E05"/>
    <w:rsid w:val="004326BE"/>
    <w:rsid w:val="00461A49"/>
    <w:rsid w:val="00466DCF"/>
    <w:rsid w:val="00474D86"/>
    <w:rsid w:val="00475E7C"/>
    <w:rsid w:val="00493424"/>
    <w:rsid w:val="004B7DF4"/>
    <w:rsid w:val="004C0B54"/>
    <w:rsid w:val="0050547C"/>
    <w:rsid w:val="0050688E"/>
    <w:rsid w:val="00513112"/>
    <w:rsid w:val="00525FE2"/>
    <w:rsid w:val="00530468"/>
    <w:rsid w:val="0055494D"/>
    <w:rsid w:val="0056718D"/>
    <w:rsid w:val="00572741"/>
    <w:rsid w:val="00581F1A"/>
    <w:rsid w:val="00595788"/>
    <w:rsid w:val="005C0F7E"/>
    <w:rsid w:val="005D68DB"/>
    <w:rsid w:val="0060079C"/>
    <w:rsid w:val="00617AF7"/>
    <w:rsid w:val="00692700"/>
    <w:rsid w:val="006959E7"/>
    <w:rsid w:val="00696254"/>
    <w:rsid w:val="006A7634"/>
    <w:rsid w:val="006B1977"/>
    <w:rsid w:val="006B6BFE"/>
    <w:rsid w:val="006B7032"/>
    <w:rsid w:val="006F4084"/>
    <w:rsid w:val="0070042B"/>
    <w:rsid w:val="00716793"/>
    <w:rsid w:val="0076272F"/>
    <w:rsid w:val="007914DE"/>
    <w:rsid w:val="007B38DB"/>
    <w:rsid w:val="007C7C7D"/>
    <w:rsid w:val="00821ED9"/>
    <w:rsid w:val="00833132"/>
    <w:rsid w:val="00850190"/>
    <w:rsid w:val="00853F06"/>
    <w:rsid w:val="008571C3"/>
    <w:rsid w:val="00862DA4"/>
    <w:rsid w:val="00867279"/>
    <w:rsid w:val="00885A98"/>
    <w:rsid w:val="008926BD"/>
    <w:rsid w:val="008B3474"/>
    <w:rsid w:val="008D3A79"/>
    <w:rsid w:val="008F3FE8"/>
    <w:rsid w:val="00945979"/>
    <w:rsid w:val="00952862"/>
    <w:rsid w:val="009546E2"/>
    <w:rsid w:val="0098572A"/>
    <w:rsid w:val="00995659"/>
    <w:rsid w:val="009D56B8"/>
    <w:rsid w:val="009F255D"/>
    <w:rsid w:val="00A20D77"/>
    <w:rsid w:val="00A21FB1"/>
    <w:rsid w:val="00A4609B"/>
    <w:rsid w:val="00A850BB"/>
    <w:rsid w:val="00AC37E1"/>
    <w:rsid w:val="00AE4FC9"/>
    <w:rsid w:val="00B17F70"/>
    <w:rsid w:val="00B24A3F"/>
    <w:rsid w:val="00B45BB7"/>
    <w:rsid w:val="00B52362"/>
    <w:rsid w:val="00BB12FD"/>
    <w:rsid w:val="00BC72A7"/>
    <w:rsid w:val="00BD1000"/>
    <w:rsid w:val="00BD50E5"/>
    <w:rsid w:val="00BD6F49"/>
    <w:rsid w:val="00BE0D46"/>
    <w:rsid w:val="00C01405"/>
    <w:rsid w:val="00C025A6"/>
    <w:rsid w:val="00C06A95"/>
    <w:rsid w:val="00C36B23"/>
    <w:rsid w:val="00CA1FE7"/>
    <w:rsid w:val="00CB6BF3"/>
    <w:rsid w:val="00CC17E3"/>
    <w:rsid w:val="00CD07E8"/>
    <w:rsid w:val="00CD4651"/>
    <w:rsid w:val="00CE041F"/>
    <w:rsid w:val="00CF4433"/>
    <w:rsid w:val="00CF66A4"/>
    <w:rsid w:val="00D0442B"/>
    <w:rsid w:val="00D16312"/>
    <w:rsid w:val="00D74B9A"/>
    <w:rsid w:val="00D74C5B"/>
    <w:rsid w:val="00D818E3"/>
    <w:rsid w:val="00D875C1"/>
    <w:rsid w:val="00DB2385"/>
    <w:rsid w:val="00DC7357"/>
    <w:rsid w:val="00DF239F"/>
    <w:rsid w:val="00E43C38"/>
    <w:rsid w:val="00E663BD"/>
    <w:rsid w:val="00E77003"/>
    <w:rsid w:val="00EC283B"/>
    <w:rsid w:val="00EE0F17"/>
    <w:rsid w:val="00F00DE6"/>
    <w:rsid w:val="00F1120A"/>
    <w:rsid w:val="00F23A93"/>
    <w:rsid w:val="00F31FD5"/>
    <w:rsid w:val="00F411F2"/>
    <w:rsid w:val="00F8385E"/>
    <w:rsid w:val="00F83D7C"/>
    <w:rsid w:val="00F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ABA111"/>
  <w15:chartTrackingRefBased/>
  <w15:docId w15:val="{EFE0A51B-4C98-EB42-8F81-05B39671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34FD5"/>
    <w:rPr>
      <w:color w:val="9454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D5"/>
    <w:rPr>
      <w:color w:val="3EBBF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F44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7FC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33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33BF3"/>
    <w:rPr>
      <w:b/>
      <w:bCs/>
    </w:rPr>
  </w:style>
  <w:style w:type="character" w:customStyle="1" w:styleId="apple-converted-space">
    <w:name w:val="apple-converted-space"/>
    <w:basedOn w:val="DefaultParagraphFont"/>
    <w:rsid w:val="00333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ltontemple/Library/Group%20Containers/UBF8T346G9.Office/User%20Content.localized/Templates.localized/Garrett%20for%20Sheriff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6B60A2996AFC44B8878634DDD6B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E82AB-3433-1A43-85D5-ECD62279483F}"/>
      </w:docPartPr>
      <w:docPartBody>
        <w:p w:rsidR="00732DBB" w:rsidRDefault="00000000">
          <w:pPr>
            <w:pStyle w:val="276B60A2996AFC44B8878634DDD6BC89"/>
          </w:pPr>
          <w:r>
            <w:t>[Date]</w:t>
          </w:r>
        </w:p>
      </w:docPartBody>
    </w:docPart>
    <w:docPart>
      <w:docPartPr>
        <w:name w:val="9AAAB4824A2E6649B8E5E5BAAC2F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28431-EA2D-704D-B5B3-870CDCFF374F}"/>
      </w:docPartPr>
      <w:docPartBody>
        <w:p w:rsidR="00732DBB" w:rsidRDefault="00000000">
          <w:pPr>
            <w:pStyle w:val="9AAAB4824A2E6649B8E5E5BAAC2F2D8D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CC295711EEEE9841B66728B81BADE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B1A3-EC18-B744-9660-EF0781982A84}"/>
      </w:docPartPr>
      <w:docPartBody>
        <w:p w:rsidR="00732DBB" w:rsidRDefault="00000000">
          <w:pPr>
            <w:pStyle w:val="CC295711EEEE9841B66728B81BADED97"/>
          </w:pPr>
          <w:r>
            <w:rPr>
              <w:rStyle w:val="PlaceholderText"/>
            </w:rPr>
            <w:t>[Company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A"/>
    <w:rsid w:val="00245A88"/>
    <w:rsid w:val="002549BA"/>
    <w:rsid w:val="003C4E8A"/>
    <w:rsid w:val="00732DBB"/>
    <w:rsid w:val="008A6ADB"/>
    <w:rsid w:val="00992A3D"/>
    <w:rsid w:val="00AE021D"/>
    <w:rsid w:val="00CB6BF3"/>
    <w:rsid w:val="00E5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6B60A2996AFC44B8878634DDD6BC89">
    <w:name w:val="276B60A2996AFC44B8878634DDD6BC8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AAB4824A2E6649B8E5E5BAAC2F2D8D">
    <w:name w:val="9AAAB4824A2E6649B8E5E5BAAC2F2D8D"/>
  </w:style>
  <w:style w:type="paragraph" w:customStyle="1" w:styleId="CC295711EEEE9841B66728B81BADED97">
    <w:name w:val="CC295711EEEE9841B66728B81BADED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2025-11-04T00:00:00</PublishDate>
  <Abstract/>
  <CompanyAddress/>
  <CompanyPhone>678-232-6254</CompanyPhone>
  <CompanyFax/>
  <CompanyEmail>dalton@hillcitystrategies.com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859802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2012-09-24T09:43:29+00:00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1638565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102F2D-487A-45E3-A2FE-212770A135F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9B05851-343A-459E-B67F-DFECB2BC7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4693CD-EFA2-3F4D-A382-447518AB9C5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Garrett for Sheriff Memo.dotx</Template>
  <TotalTime>51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Dalton Temple</dc:creator>
  <cp:lastModifiedBy>Dalton Temple</cp:lastModifiedBy>
  <cp:revision>9</cp:revision>
  <dcterms:created xsi:type="dcterms:W3CDTF">2025-10-30T20:15:00Z</dcterms:created>
  <dcterms:modified xsi:type="dcterms:W3CDTF">2025-11-04T18:26:00Z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